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0C35" w:rsidRPr="00956D9A" w:rsidRDefault="00E80C35" w:rsidP="00E80C35">
      <w:pPr>
        <w:jc w:val="center"/>
      </w:pPr>
    </w:p>
    <w:p w:rsidR="00E80C35" w:rsidRPr="00956D9A" w:rsidRDefault="00E80C35" w:rsidP="00E80C35">
      <w:pPr>
        <w:jc w:val="center"/>
      </w:pPr>
    </w:p>
    <w:p w:rsidR="00E80C35" w:rsidRPr="00956D9A" w:rsidRDefault="00E80C35" w:rsidP="00E80C35">
      <w:pPr>
        <w:jc w:val="center"/>
      </w:pPr>
    </w:p>
    <w:p w:rsidR="00E80C35" w:rsidRPr="00956D9A" w:rsidRDefault="00E80C35" w:rsidP="00E80C35">
      <w:pPr>
        <w:jc w:val="center"/>
      </w:pPr>
    </w:p>
    <w:p w:rsidR="00E80C35" w:rsidRPr="00956D9A" w:rsidRDefault="00E80C35" w:rsidP="00E80C35">
      <w:pPr>
        <w:jc w:val="center"/>
      </w:pPr>
    </w:p>
    <w:p w:rsidR="00E80C35" w:rsidRPr="00956D9A" w:rsidRDefault="00E80C35" w:rsidP="00E80C35">
      <w:pPr>
        <w:jc w:val="center"/>
      </w:pPr>
    </w:p>
    <w:p w:rsidR="00E80C35" w:rsidRPr="00956D9A" w:rsidRDefault="00E80C35" w:rsidP="00E80C35">
      <w:pPr>
        <w:jc w:val="center"/>
      </w:pPr>
    </w:p>
    <w:p w:rsidR="00E80C35" w:rsidRPr="00956D9A" w:rsidRDefault="00E80C35" w:rsidP="00E80C35">
      <w:pPr>
        <w:jc w:val="center"/>
      </w:pPr>
    </w:p>
    <w:p w:rsidR="00E80C35" w:rsidRPr="00956D9A" w:rsidRDefault="00E80C35" w:rsidP="00E80C35">
      <w:pPr>
        <w:jc w:val="center"/>
      </w:pPr>
      <w:r w:rsidRPr="00956D9A">
        <w:t>Assignment 4</w:t>
      </w:r>
    </w:p>
    <w:p w:rsidR="00E80C35" w:rsidRPr="00956D9A" w:rsidRDefault="00E80C35" w:rsidP="00E80C35">
      <w:pPr>
        <w:jc w:val="center"/>
      </w:pPr>
      <w:r w:rsidRPr="00956D9A">
        <w:t>Name</w:t>
      </w:r>
    </w:p>
    <w:p w:rsidR="00E80C35" w:rsidRPr="00956D9A" w:rsidRDefault="00E80C35" w:rsidP="00E80C35">
      <w:pPr>
        <w:jc w:val="center"/>
      </w:pPr>
      <w:r w:rsidRPr="00956D9A">
        <w:t>Institution</w:t>
      </w:r>
    </w:p>
    <w:p w:rsidR="00E80C35" w:rsidRPr="00956D9A" w:rsidRDefault="00E80C35" w:rsidP="00E80C35">
      <w:pPr>
        <w:jc w:val="center"/>
      </w:pPr>
      <w:r w:rsidRPr="00956D9A">
        <w:t>Date</w:t>
      </w:r>
    </w:p>
    <w:p w:rsidR="00E80C35" w:rsidRPr="00956D9A" w:rsidRDefault="00E80C35">
      <w:r w:rsidRPr="00956D9A">
        <w:br w:type="page"/>
      </w:r>
    </w:p>
    <w:p w:rsidR="006A75EF" w:rsidRPr="00956D9A" w:rsidRDefault="006A75EF" w:rsidP="00956D9A">
      <w:pPr>
        <w:jc w:val="center"/>
      </w:pPr>
      <w:r w:rsidRPr="00956D9A">
        <w:lastRenderedPageBreak/>
        <w:t>Assignment 4</w:t>
      </w:r>
    </w:p>
    <w:p w:rsidR="00956D9A" w:rsidRPr="00956D9A" w:rsidRDefault="00956D9A" w:rsidP="00956D9A">
      <w:pPr>
        <w:ind w:firstLine="720"/>
      </w:pPr>
      <w:r w:rsidRPr="00956D9A">
        <w:t xml:space="preserve">After reading the case study on ‘‘An Engineer’s Experience with Listening’’, it is evident that LeMessuirer’s and the student portray </w:t>
      </w:r>
      <w:r w:rsidR="00071D21">
        <w:t xml:space="preserve">different </w:t>
      </w:r>
      <w:r w:rsidRPr="00956D9A">
        <w:t xml:space="preserve">listening skills. In terms of evaluation, I think that LeMessuirer’s listening skills can be rated 4 out of the possible 5. In his conversation with the student, he was </w:t>
      </w:r>
      <w:r w:rsidR="00071D21">
        <w:t xml:space="preserve">a bit </w:t>
      </w:r>
      <w:r w:rsidRPr="00956D9A">
        <w:t xml:space="preserve">attentive on listening to the concerns the construction of the Citigroup Center Towers in New York City (Vardaro, 2013). Although the student’s concerns were unfounded, more severe problems concerning the building based on the structural integrity were discovered. Besides, he patiently explained to the student that the manner that the columns were placed to resist the quartering winds. He also used facts to explain to the student on the construction of the building, since he felt proud after constructing the building. Besides, his listening skills were governed by attentiveness upon the inquiry of the student in the preparation of her thesis. Although LeMessuirer’s sounded too confident while giving reasons on the construction of the building, he was attentive before he gave his side of the argument. </w:t>
      </w:r>
    </w:p>
    <w:p w:rsidR="00956D9A" w:rsidRPr="00956D9A" w:rsidRDefault="00956D9A" w:rsidP="00956D9A">
      <w:pPr>
        <w:ind w:firstLine="720"/>
      </w:pPr>
      <w:r w:rsidRPr="00956D9A">
        <w:t>In addition, LeMessuirer was not guilty of poor listening because he used facts to explain the placement of the four columns on which the building rested (Vardaro, 2013). On the same note, his actions were justified by professionalism and honesty, since he later provided a comprehensive solution that everyone believed in. Nevertheless, LeMessuirer should have left room for consideration of the student’s concerns before it was discovered that the winds would increase the strain on several braces by 40%, which would cause adverse implications.</w:t>
      </w:r>
    </w:p>
    <w:p w:rsidR="00956D9A" w:rsidRDefault="00956D9A"/>
    <w:p w:rsidR="00956D9A" w:rsidRDefault="00956D9A"/>
    <w:p w:rsidR="004471B6" w:rsidRPr="00956D9A" w:rsidRDefault="004471B6" w:rsidP="00956D9A">
      <w:pPr>
        <w:jc w:val="center"/>
      </w:pPr>
      <w:r w:rsidRPr="00956D9A">
        <w:lastRenderedPageBreak/>
        <w:t>References</w:t>
      </w:r>
    </w:p>
    <w:p w:rsidR="004471B6" w:rsidRPr="00956D9A" w:rsidRDefault="004471B6" w:rsidP="00956D9A">
      <w:pPr>
        <w:ind w:left="720" w:hanging="720"/>
      </w:pPr>
      <w:r w:rsidRPr="00956D9A">
        <w:rPr>
          <w:color w:val="222222"/>
          <w:shd w:val="clear" w:color="auto" w:fill="FFFFFF"/>
        </w:rPr>
        <w:t xml:space="preserve">Vardaro, M. J. (2013). </w:t>
      </w:r>
      <w:proofErr w:type="spellStart"/>
      <w:r w:rsidRPr="00956D9A">
        <w:rPr>
          <w:color w:val="222222"/>
          <w:shd w:val="clear" w:color="auto" w:fill="FFFFFF"/>
        </w:rPr>
        <w:t>LeMessurier</w:t>
      </w:r>
      <w:proofErr w:type="spellEnd"/>
      <w:r w:rsidRPr="00956D9A">
        <w:rPr>
          <w:color w:val="222222"/>
          <w:shd w:val="clear" w:color="auto" w:fill="FFFFFF"/>
        </w:rPr>
        <w:t xml:space="preserve"> stands tall: A case study in professional ethics. </w:t>
      </w:r>
      <w:r w:rsidRPr="00956D9A">
        <w:rPr>
          <w:i/>
          <w:iCs/>
          <w:color w:val="222222"/>
          <w:shd w:val="clear" w:color="auto" w:fill="FFFFFF"/>
        </w:rPr>
        <w:t>The AIA Trust</w:t>
      </w:r>
      <w:r w:rsidRPr="00956D9A">
        <w:rPr>
          <w:color w:val="222222"/>
          <w:shd w:val="clear" w:color="auto" w:fill="FFFFFF"/>
        </w:rPr>
        <w:t>.</w:t>
      </w:r>
      <w:bookmarkStart w:id="0" w:name="_GoBack"/>
      <w:bookmarkEnd w:id="0"/>
    </w:p>
    <w:sectPr w:rsidR="004471B6" w:rsidRPr="00956D9A" w:rsidSect="00E80C3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4E02" w:rsidRDefault="00C24E02" w:rsidP="00E80C35">
      <w:pPr>
        <w:spacing w:after="0" w:line="240" w:lineRule="auto"/>
      </w:pPr>
      <w:r>
        <w:separator/>
      </w:r>
    </w:p>
  </w:endnote>
  <w:endnote w:type="continuationSeparator" w:id="0">
    <w:p w:rsidR="00C24E02" w:rsidRDefault="00C24E02" w:rsidP="00E80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4E02" w:rsidRDefault="00C24E02" w:rsidP="00E80C35">
      <w:pPr>
        <w:spacing w:after="0" w:line="240" w:lineRule="auto"/>
      </w:pPr>
      <w:r>
        <w:separator/>
      </w:r>
    </w:p>
  </w:footnote>
  <w:footnote w:type="continuationSeparator" w:id="0">
    <w:p w:rsidR="00C24E02" w:rsidRDefault="00C24E02" w:rsidP="00E80C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9198715"/>
      <w:docPartObj>
        <w:docPartGallery w:val="Page Numbers (Top of Page)"/>
        <w:docPartUnique/>
      </w:docPartObj>
    </w:sdtPr>
    <w:sdtEndPr>
      <w:rPr>
        <w:noProof/>
      </w:rPr>
    </w:sdtEndPr>
    <w:sdtContent>
      <w:p w:rsidR="00E80C35" w:rsidRDefault="00E80C35" w:rsidP="001047BF">
        <w:pPr>
          <w:pStyle w:val="Header"/>
          <w:spacing w:line="480" w:lineRule="auto"/>
        </w:pPr>
        <w:r w:rsidRPr="00E80C35">
          <w:t>ASSIGNMENT 4</w:t>
        </w:r>
        <w:r w:rsidR="001047BF">
          <w:t xml:space="preserve">                                                                                                                       </w:t>
        </w:r>
        <w:r>
          <w:fldChar w:fldCharType="begin"/>
        </w:r>
        <w:r>
          <w:instrText xml:space="preserve"> PAGE   \* MERGEFORMAT </w:instrText>
        </w:r>
        <w:r>
          <w:fldChar w:fldCharType="separate"/>
        </w:r>
        <w:r w:rsidR="00071D21">
          <w:rPr>
            <w:noProof/>
          </w:rPr>
          <w:t>2</w:t>
        </w:r>
        <w:r>
          <w:rPr>
            <w:noProof/>
          </w:rPr>
          <w:fldChar w:fldCharType="end"/>
        </w:r>
      </w:p>
    </w:sdtContent>
  </w:sdt>
  <w:p w:rsidR="00E80C35" w:rsidRDefault="00E80C35" w:rsidP="00E80C35">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C35" w:rsidRDefault="00E80C35" w:rsidP="00E80C35">
    <w:pPr>
      <w:pStyle w:val="Header"/>
      <w:spacing w:line="480" w:lineRule="auto"/>
    </w:pPr>
    <w:r>
      <w:t xml:space="preserve">Running head: </w:t>
    </w:r>
    <w:r w:rsidRPr="00E80C35">
      <w:t>ASSIGNMENT 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917"/>
    <w:rsid w:val="00022A7D"/>
    <w:rsid w:val="00071D21"/>
    <w:rsid w:val="000802AB"/>
    <w:rsid w:val="001047BF"/>
    <w:rsid w:val="003A2D65"/>
    <w:rsid w:val="004471B6"/>
    <w:rsid w:val="00564917"/>
    <w:rsid w:val="00645B8D"/>
    <w:rsid w:val="006A75EF"/>
    <w:rsid w:val="00737F88"/>
    <w:rsid w:val="008734FC"/>
    <w:rsid w:val="00956D9A"/>
    <w:rsid w:val="00981048"/>
    <w:rsid w:val="00B82880"/>
    <w:rsid w:val="00C115DD"/>
    <w:rsid w:val="00C24E02"/>
    <w:rsid w:val="00CC3AF6"/>
    <w:rsid w:val="00E80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483A2-A47E-4CF4-BFD4-103E7677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0C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C35"/>
  </w:style>
  <w:style w:type="paragraph" w:styleId="Footer">
    <w:name w:val="footer"/>
    <w:basedOn w:val="Normal"/>
    <w:link w:val="FooterChar"/>
    <w:uiPriority w:val="99"/>
    <w:unhideWhenUsed/>
    <w:rsid w:val="00E80C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3</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6</cp:revision>
  <dcterms:created xsi:type="dcterms:W3CDTF">2019-05-18T06:12:00Z</dcterms:created>
  <dcterms:modified xsi:type="dcterms:W3CDTF">2019-05-18T10:38:00Z</dcterms:modified>
</cp:coreProperties>
</file>